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43130" w14:textId="77777777" w:rsidR="0004112D" w:rsidRDefault="0004112D" w:rsidP="0004112D">
      <w:r w:rsidRPr="006B3819">
        <w:rPr>
          <w:rFonts w:ascii="Century Gothic" w:eastAsia="Century Gothic" w:hAnsi="Century Gothic" w:cs="Century Gothic"/>
          <w:noProof/>
          <w:lang w:val="en-US"/>
        </w:rPr>
        <mc:AlternateContent>
          <mc:Choice Requires="wps">
            <w:drawing>
              <wp:anchor distT="91440" distB="91440" distL="137160" distR="137160" simplePos="0" relativeHeight="251660288" behindDoc="0" locked="0" layoutInCell="0" allowOverlap="1" wp14:anchorId="6485141E" wp14:editId="724944B7">
                <wp:simplePos x="0" y="0"/>
                <wp:positionH relativeFrom="margin">
                  <wp:posOffset>1454150</wp:posOffset>
                </wp:positionH>
                <wp:positionV relativeFrom="margin">
                  <wp:posOffset>-3128645</wp:posOffset>
                </wp:positionV>
                <wp:extent cx="485140" cy="6245225"/>
                <wp:effectExtent l="0" t="3493" r="6668" b="6667"/>
                <wp:wrapSquare wrapText="bothSides"/>
                <wp:docPr id="1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85140" cy="624522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587645A" w14:textId="35B2BB78" w:rsidR="0004112D" w:rsidRPr="006B3819" w:rsidRDefault="00FF732D" w:rsidP="0004112D">
                            <w:pPr>
                              <w:ind w:left="1985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Modes de reproduction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85141E" id="Forme automatique 2" o:spid="_x0000_s1026" style="position:absolute;margin-left:114.5pt;margin-top:-246.35pt;width:38.2pt;height:491.75pt;rotation:90;z-index:2516602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" o:allowincell="f" fillcolor="#92d050" stroked="f">
                <v:textbox>
                  <w:txbxContent>
                    <w:p w14:paraId="0587645A" w14:textId="35B2BB78" w:rsidR="0004112D" w:rsidRPr="006B3819" w:rsidRDefault="00FF732D" w:rsidP="0004112D">
                      <w:pPr>
                        <w:ind w:left="1985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Modes de reproduction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70DB30A1" w14:textId="24335766" w:rsidR="00790D68" w:rsidRPr="00A27467" w:rsidRDefault="001E4422" w:rsidP="001E4422">
      <w:pPr>
        <w:rPr>
          <w:b/>
          <w:bCs/>
          <w:sz w:val="24"/>
          <w:szCs w:val="24"/>
        </w:rPr>
      </w:pPr>
      <w:r w:rsidRPr="0039250F">
        <w:rPr>
          <w:rFonts w:ascii="OpenDyslexic" w:hAnsi="OpenDyslexic"/>
          <w:noProof/>
          <w:sz w:val="16"/>
          <w:szCs w:val="16"/>
        </w:rPr>
        <w:drawing>
          <wp:anchor distT="0" distB="0" distL="114300" distR="114300" simplePos="0" relativeHeight="251707392" behindDoc="0" locked="0" layoutInCell="1" allowOverlap="1" wp14:anchorId="62CD716F" wp14:editId="0F908F52">
            <wp:simplePos x="0" y="0"/>
            <wp:positionH relativeFrom="margin">
              <wp:posOffset>-523875</wp:posOffset>
            </wp:positionH>
            <wp:positionV relativeFrom="margin">
              <wp:posOffset>793750</wp:posOffset>
            </wp:positionV>
            <wp:extent cx="1830070" cy="587375"/>
            <wp:effectExtent l="0" t="323850" r="0" b="441325"/>
            <wp:wrapSquare wrapText="bothSides"/>
            <wp:docPr id="28" name="Image 9">
              <a:extLst xmlns:a="http://schemas.openxmlformats.org/drawingml/2006/main">
                <a:ext uri="{FF2B5EF4-FFF2-40B4-BE49-F238E27FC236}">
                  <a16:creationId xmlns:a16="http://schemas.microsoft.com/office/drawing/2014/main" id="{FB2174E7-B92F-4D64-9AF9-2EC5C29192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>
                      <a:extLst>
                        <a:ext uri="{FF2B5EF4-FFF2-40B4-BE49-F238E27FC236}">
                          <a16:creationId xmlns:a16="http://schemas.microsoft.com/office/drawing/2014/main" id="{FB2174E7-B92F-4D64-9AF9-2EC5C2919253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763446" flipV="1">
                      <a:off x="0" y="0"/>
                      <a:ext cx="1830070" cy="58737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" w:hAnsi="OpenDyslexic"/>
          <w:b/>
          <w:bCs/>
          <w:sz w:val="24"/>
          <w:szCs w:val="24"/>
        </w:rPr>
        <w:t xml:space="preserve">   </w:t>
      </w:r>
      <w:r w:rsidR="00790D68" w:rsidRPr="00A27467">
        <w:rPr>
          <w:rFonts w:ascii="OpenDyslexic" w:hAnsi="OpenDyslexic"/>
          <w:b/>
          <w:bCs/>
          <w:sz w:val="24"/>
          <w:szCs w:val="24"/>
        </w:rPr>
        <w:t xml:space="preserve">Comment se reproduit </w:t>
      </w:r>
      <w:r w:rsidR="00790D68" w:rsidRPr="00A27467">
        <w:rPr>
          <w:rFonts w:ascii="OpenDyslexic" w:hAnsi="OpenDyslexic"/>
          <w:b/>
          <w:bCs/>
          <w:i/>
          <w:iCs/>
          <w:sz w:val="24"/>
          <w:szCs w:val="24"/>
        </w:rPr>
        <w:t>C. elegans</w:t>
      </w:r>
      <w:r w:rsidR="00790D68" w:rsidRPr="00A27467">
        <w:rPr>
          <w:rFonts w:ascii="OpenDyslexic" w:hAnsi="OpenDyslexic"/>
          <w:b/>
          <w:bCs/>
          <w:sz w:val="24"/>
          <w:szCs w:val="24"/>
        </w:rPr>
        <w:t> ?</w:t>
      </w:r>
    </w:p>
    <w:p w14:paraId="614108D5" w14:textId="77777777" w:rsidR="001E4422" w:rsidRDefault="001E4422" w:rsidP="001E4422">
      <w:pPr>
        <w:rPr>
          <w:rFonts w:ascii="OpenDyslexic" w:hAnsi="OpenDyslexic"/>
          <w:sz w:val="20"/>
          <w:szCs w:val="20"/>
          <w:u w:val="single"/>
        </w:rPr>
      </w:pPr>
    </w:p>
    <w:p w14:paraId="279266F3" w14:textId="1757B4F2" w:rsidR="00C17E36" w:rsidRPr="001E4422" w:rsidRDefault="004D2E71">
      <w:pPr>
        <w:rPr>
          <w:rFonts w:ascii="OpenDyslexic" w:hAnsi="OpenDyslexic"/>
          <w:sz w:val="20"/>
          <w:szCs w:val="20"/>
        </w:rPr>
      </w:pPr>
      <w:r w:rsidRPr="007A699C">
        <w:rPr>
          <w:rFonts w:ascii="OpenDyslexic" w:hAnsi="OpenDyslexic"/>
          <w:sz w:val="20"/>
          <w:szCs w:val="20"/>
          <w:u w:val="single"/>
        </w:rPr>
        <w:t>Situation</w:t>
      </w:r>
      <w:r w:rsidRPr="007A699C">
        <w:rPr>
          <w:rFonts w:ascii="OpenDyslexic" w:hAnsi="OpenDyslexic"/>
          <w:sz w:val="20"/>
          <w:szCs w:val="20"/>
        </w:rPr>
        <w:t> : on dépose un ver tout seul dans une boîte de pétri. Au bout d’une semaine, on observe des dizaines de vers dans cette même boîte. Comment est-ce possible ??</w:t>
      </w:r>
    </w:p>
    <w:p w14:paraId="5F5D7E4B" w14:textId="3E7B5603" w:rsidR="00C17E36" w:rsidRPr="0096248C" w:rsidRDefault="00C17E36" w:rsidP="00BB7C17">
      <w:pPr>
        <w:rPr>
          <w:rFonts w:ascii="OpenDyslexic" w:hAnsi="OpenDyslexic"/>
          <w:sz w:val="20"/>
          <w:szCs w:val="20"/>
        </w:rPr>
      </w:pPr>
      <w:r w:rsidRPr="0096248C">
        <w:rPr>
          <w:rFonts w:ascii="OpenDyslexic" w:hAnsi="OpenDyslexic"/>
          <w:sz w:val="20"/>
          <w:szCs w:val="20"/>
          <w:u w:val="single"/>
        </w:rPr>
        <w:t>Hypothèses</w:t>
      </w:r>
      <w:r w:rsidRPr="0096248C">
        <w:rPr>
          <w:rFonts w:ascii="OpenDyslexic" w:hAnsi="OpenDyslexic"/>
          <w:sz w:val="20"/>
          <w:szCs w:val="20"/>
        </w:rPr>
        <w:t> :</w:t>
      </w:r>
    </w:p>
    <w:p w14:paraId="0C502291" w14:textId="77777777" w:rsidR="00C17E36" w:rsidRDefault="00C17E36" w:rsidP="00C17E36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bookmarkStart w:id="0" w:name="_Hlk191569409"/>
      <w:r w:rsidRPr="00A250ED">
        <w:rPr>
          <w:color w:val="000000" w:themeColor="text1"/>
          <w:u w:val="dotted"/>
        </w:rPr>
        <w:tab/>
      </w:r>
    </w:p>
    <w:p w14:paraId="794ABBB6" w14:textId="77777777" w:rsidR="00C17E36" w:rsidRDefault="00C17E36" w:rsidP="00C17E36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4310274F" w14:textId="77777777" w:rsidR="00C17E36" w:rsidRDefault="00C17E36" w:rsidP="00C17E36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5DC0D4A5" w14:textId="77777777" w:rsidR="00C17E36" w:rsidRDefault="00C17E36" w:rsidP="00C17E36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bookmarkEnd w:id="0"/>
    <w:p w14:paraId="49AA9AB4" w14:textId="77777777" w:rsidR="00C17E36" w:rsidRDefault="00C17E36" w:rsidP="00C17E36">
      <w:pPr>
        <w:pStyle w:val="Paragraphedeliste"/>
      </w:pPr>
    </w:p>
    <w:p w14:paraId="30FDC049" w14:textId="20C296C1" w:rsidR="00C17E36" w:rsidRPr="001E4422" w:rsidRDefault="001E4422" w:rsidP="00BB7C17">
      <w:pPr>
        <w:rPr>
          <w:rFonts w:ascii="OpenDyslexic" w:hAnsi="OpenDyslexic"/>
          <w:sz w:val="20"/>
          <w:szCs w:val="20"/>
          <w:u w:val="single"/>
        </w:rPr>
      </w:pPr>
      <w:r w:rsidRPr="001E4422">
        <w:rPr>
          <w:noProof/>
          <w:sz w:val="20"/>
          <w:szCs w:val="20"/>
        </w:rPr>
        <w:drawing>
          <wp:anchor distT="0" distB="0" distL="114300" distR="114300" simplePos="0" relativeHeight="251723776" behindDoc="0" locked="0" layoutInCell="1" allowOverlap="1" wp14:anchorId="78B9DB41" wp14:editId="2F1F8A05">
            <wp:simplePos x="0" y="0"/>
            <wp:positionH relativeFrom="margin">
              <wp:posOffset>4963881</wp:posOffset>
            </wp:positionH>
            <wp:positionV relativeFrom="margin">
              <wp:posOffset>4149364</wp:posOffset>
            </wp:positionV>
            <wp:extent cx="932815" cy="850265"/>
            <wp:effectExtent l="0" t="0" r="19685" b="102235"/>
            <wp:wrapSquare wrapText="bothSides"/>
            <wp:docPr id="1791116297" name="Image 65" descr="Une image contenant texte, graphiques vectoriel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5" descr="Une image contenant texte, graphiques vectoriels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32815" cy="85026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Pr="001E4422">
        <w:rPr>
          <w:rFonts w:ascii="OpenDyslexic" w:hAnsi="OpenDyslexic"/>
          <w:sz w:val="20"/>
          <w:szCs w:val="20"/>
          <w:u w:val="single"/>
        </w:rPr>
        <w:t>Mise à l’épreuve par l’observation</w:t>
      </w:r>
    </w:p>
    <w:p w14:paraId="11C682A5" w14:textId="66F78716" w:rsidR="00C17E36" w:rsidRPr="001E4422" w:rsidRDefault="00C17E36" w:rsidP="00C17E36">
      <w:pPr>
        <w:rPr>
          <w:rFonts w:ascii="OpenDyslexic" w:hAnsi="OpenDyslexic"/>
          <w:sz w:val="20"/>
          <w:szCs w:val="20"/>
        </w:rPr>
      </w:pPr>
      <w:r w:rsidRPr="001E4422">
        <w:rPr>
          <w:rFonts w:ascii="OpenDyslexic" w:hAnsi="OpenDyslexic"/>
          <w:sz w:val="20"/>
          <w:szCs w:val="20"/>
          <w:u w:val="single"/>
        </w:rPr>
        <w:t>Consigne</w:t>
      </w:r>
      <w:r w:rsidRPr="001E4422">
        <w:rPr>
          <w:rFonts w:ascii="OpenDyslexic" w:hAnsi="OpenDyslexic"/>
          <w:sz w:val="20"/>
          <w:szCs w:val="20"/>
        </w:rPr>
        <w:t xml:space="preserve"> : A l’aide des documents fournis par ton enseignant·e, effectue les missions suivantes dans l’ordre. Pour chacune d’elles, indique d’une coche si tu as réussi à l’accomplir ou pas. </w:t>
      </w:r>
    </w:p>
    <w:p w14:paraId="078EAA6B" w14:textId="41064AE8" w:rsidR="00C17E36" w:rsidRDefault="001E4422" w:rsidP="00C17E36">
      <w:pPr>
        <w:rPr>
          <w:rFonts w:ascii="OpenDyslexic" w:hAnsi="OpenDyslexic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8243F28" wp14:editId="04937E33">
                <wp:simplePos x="0" y="0"/>
                <wp:positionH relativeFrom="column">
                  <wp:posOffset>2051925</wp:posOffset>
                </wp:positionH>
                <wp:positionV relativeFrom="paragraph">
                  <wp:posOffset>59810</wp:posOffset>
                </wp:positionV>
                <wp:extent cx="2769235" cy="704850"/>
                <wp:effectExtent l="0" t="342900" r="240665" b="19050"/>
                <wp:wrapNone/>
                <wp:docPr id="1950519256" name="Bulle narrative : ronde 1950519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9235" cy="704850"/>
                        </a:xfrm>
                        <a:prstGeom prst="wedgeEllipseCallout">
                          <a:avLst>
                            <a:gd name="adj1" fmla="val 56462"/>
                            <a:gd name="adj2" fmla="val -9487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00EC1C" w14:textId="13BDD45C" w:rsidR="00C17E36" w:rsidRPr="001E4422" w:rsidRDefault="001E4422" w:rsidP="00C17E36">
                            <w:pPr>
                              <w:jc w:val="center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1E4422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N’hésite</w:t>
                            </w:r>
                            <w:r w:rsidR="00C17E36" w:rsidRPr="001E4422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pas à demander de l’aide en cas de besoin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43F2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narrative : ronde 1950519256" o:spid="_x0000_s1027" type="#_x0000_t63" style="position:absolute;margin-left:161.55pt;margin-top:4.7pt;width:218.05pt;height:5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" adj="22996,-9692" fillcolor="window" strokecolor="windowText" strokeweight="1pt">
                <v:textbox>
                  <w:txbxContent>
                    <w:p w14:paraId="2600EC1C" w14:textId="13BDD45C" w:rsidR="00C17E36" w:rsidRPr="001E4422" w:rsidRDefault="001E4422" w:rsidP="00C17E36">
                      <w:pPr>
                        <w:jc w:val="center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1E4422">
                        <w:rPr>
                          <w:rFonts w:ascii="OpenDyslexic" w:hAnsi="OpenDyslexic"/>
                          <w:sz w:val="18"/>
                          <w:szCs w:val="18"/>
                        </w:rPr>
                        <w:t>N’hésite</w:t>
                      </w:r>
                      <w:r w:rsidR="00C17E36" w:rsidRPr="001E4422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pas à demander de l’aide en cas de besoin !</w:t>
                      </w:r>
                    </w:p>
                  </w:txbxContent>
                </v:textbox>
              </v:shape>
            </w:pict>
          </mc:Fallback>
        </mc:AlternateContent>
      </w:r>
    </w:p>
    <w:p w14:paraId="51458A83" w14:textId="77777777" w:rsidR="00C17E36" w:rsidRPr="00551A03" w:rsidRDefault="00C17E36" w:rsidP="00C17E36">
      <w:pPr>
        <w:rPr>
          <w:rFonts w:ascii="OpenDyslexic" w:hAnsi="OpenDyslexic"/>
          <w:sz w:val="18"/>
          <w:szCs w:val="18"/>
        </w:rPr>
      </w:pPr>
    </w:p>
    <w:p w14:paraId="73DFA0CC" w14:textId="77777777" w:rsidR="00C17E36" w:rsidRDefault="00C17E36" w:rsidP="00C17E36">
      <w:pPr>
        <w:rPr>
          <w:rFonts w:ascii="OpenDyslexic" w:hAnsi="OpenDyslexic"/>
          <w:noProof/>
          <w:sz w:val="18"/>
          <w:szCs w:val="18"/>
        </w:rPr>
      </w:pPr>
      <w:r w:rsidRPr="0039184B">
        <w:rPr>
          <w:rFonts w:ascii="OpenDyslexic" w:hAnsi="OpenDyslexic"/>
          <w:sz w:val="18"/>
          <w:szCs w:val="18"/>
          <w:u w:val="single"/>
        </w:rPr>
        <w:t>Missions</w:t>
      </w:r>
      <w:r>
        <w:rPr>
          <w:rFonts w:ascii="OpenDyslexic" w:hAnsi="OpenDyslexic"/>
          <w:sz w:val="18"/>
          <w:szCs w:val="18"/>
          <w:u w:val="single"/>
        </w:rPr>
        <w:t xml:space="preserve"> </w:t>
      </w:r>
      <w:r w:rsidRPr="0039184B">
        <w:rPr>
          <w:rFonts w:ascii="OpenDyslexic" w:hAnsi="OpenDyslexic"/>
          <w:sz w:val="18"/>
          <w:szCs w:val="18"/>
        </w:rPr>
        <w:t>:</w:t>
      </w:r>
      <w:r w:rsidRPr="0039184B">
        <w:rPr>
          <w:rFonts w:ascii="OpenDyslexic" w:hAnsi="OpenDyslexic"/>
          <w:noProof/>
          <w:sz w:val="18"/>
          <w:szCs w:val="18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24"/>
        <w:gridCol w:w="1161"/>
        <w:gridCol w:w="1207"/>
        <w:gridCol w:w="1170"/>
      </w:tblGrid>
      <w:tr w:rsidR="00C17E36" w14:paraId="47FF664F" w14:textId="77777777" w:rsidTr="000A2EEE">
        <w:tc>
          <w:tcPr>
            <w:tcW w:w="5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528B0D0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  <w:p w14:paraId="6513FB65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</w:tcPr>
          <w:p w14:paraId="4AA037BE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207" w:type="dxa"/>
          </w:tcPr>
          <w:p w14:paraId="7F875CFF" w14:textId="77777777" w:rsidR="00C17E36" w:rsidRPr="002D12D4" w:rsidRDefault="00C17E36" w:rsidP="00D10A9C">
            <w:pPr>
              <w:rPr>
                <w:rFonts w:ascii="OpenDyslexic" w:hAnsi="OpenDyslexic"/>
                <w:b/>
                <w:bCs/>
                <w:sz w:val="18"/>
                <w:szCs w:val="18"/>
              </w:rPr>
            </w:pPr>
            <w:r w:rsidRPr="002D12D4">
              <w:rPr>
                <w:rFonts w:ascii="OpenDyslexic" w:hAnsi="OpenDyslexic"/>
                <w:b/>
                <w:bCs/>
                <w:sz w:val="18"/>
                <w:szCs w:val="18"/>
              </w:rPr>
              <w:t>Accomplie</w:t>
            </w:r>
          </w:p>
        </w:tc>
        <w:tc>
          <w:tcPr>
            <w:tcW w:w="1170" w:type="dxa"/>
          </w:tcPr>
          <w:p w14:paraId="07078ED6" w14:textId="77777777" w:rsidR="00C17E36" w:rsidRPr="002D12D4" w:rsidRDefault="00C17E36" w:rsidP="00D10A9C">
            <w:pPr>
              <w:jc w:val="center"/>
              <w:rPr>
                <w:rFonts w:ascii="OpenDyslexic" w:hAnsi="OpenDyslexic"/>
                <w:b/>
                <w:bCs/>
                <w:sz w:val="18"/>
                <w:szCs w:val="18"/>
              </w:rPr>
            </w:pPr>
            <w:r w:rsidRPr="002D12D4">
              <w:rPr>
                <w:rFonts w:ascii="OpenDyslexic" w:hAnsi="OpenDyslexic"/>
                <w:b/>
                <w:bCs/>
                <w:sz w:val="18"/>
                <w:szCs w:val="18"/>
              </w:rPr>
              <w:t>Non accomplie</w:t>
            </w:r>
          </w:p>
        </w:tc>
      </w:tr>
      <w:tr w:rsidR="00C17E36" w14:paraId="1EEF3614" w14:textId="77777777" w:rsidTr="000A2EEE">
        <w:tc>
          <w:tcPr>
            <w:tcW w:w="5524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C04B1E0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O</w:t>
            </w:r>
            <w:r w:rsidRPr="00065051">
              <w:rPr>
                <w:rFonts w:ascii="OpenDyslexic" w:hAnsi="OpenDyslexic"/>
                <w:sz w:val="18"/>
                <w:szCs w:val="18"/>
              </w:rPr>
              <w:t xml:space="preserve">btenir une image nette des vers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FFFFFF" w:themeColor="background1"/>
            </w:tcBorders>
          </w:tcPr>
          <w:p w14:paraId="4B28BBA9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207" w:type="dxa"/>
          </w:tcPr>
          <w:p w14:paraId="74B421B3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D7DD207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</w:tr>
      <w:tr w:rsidR="00C17E36" w14:paraId="6B4B949E" w14:textId="77777777" w:rsidTr="000A2EEE">
        <w:tc>
          <w:tcPr>
            <w:tcW w:w="552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9FA6772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  <w:r w:rsidRPr="00065051">
              <w:rPr>
                <w:rFonts w:ascii="OpenDyslexic" w:hAnsi="OpenDyslexic"/>
                <w:sz w:val="18"/>
                <w:szCs w:val="18"/>
              </w:rPr>
              <w:t>Situer l’avant et l’arrière de l’animal</w:t>
            </w:r>
          </w:p>
        </w:tc>
        <w:tc>
          <w:tcPr>
            <w:tcW w:w="1161" w:type="dxa"/>
            <w:tcBorders>
              <w:left w:val="single" w:sz="4" w:space="0" w:color="FFFFFF" w:themeColor="background1"/>
            </w:tcBorders>
          </w:tcPr>
          <w:p w14:paraId="765F5382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207" w:type="dxa"/>
          </w:tcPr>
          <w:p w14:paraId="42138CED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3122CC1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</w:tr>
      <w:tr w:rsidR="00C17E36" w14:paraId="779DC3BF" w14:textId="77777777" w:rsidTr="000A2EEE">
        <w:tc>
          <w:tcPr>
            <w:tcW w:w="552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D916D8E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Identifier des individus à différents stades de leur cycle de vie :</w:t>
            </w:r>
          </w:p>
        </w:tc>
        <w:tc>
          <w:tcPr>
            <w:tcW w:w="116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F24D09A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20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26392FE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FFFFFF" w:themeColor="background1"/>
            </w:tcBorders>
          </w:tcPr>
          <w:p w14:paraId="610AD517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</w:tr>
      <w:tr w:rsidR="00C17E36" w14:paraId="61516939" w14:textId="77777777" w:rsidTr="000A2EEE">
        <w:tc>
          <w:tcPr>
            <w:tcW w:w="5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A6B61E8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 xml:space="preserve">             Adulte</w:t>
            </w:r>
          </w:p>
        </w:tc>
        <w:tc>
          <w:tcPr>
            <w:tcW w:w="11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97F44D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207" w:type="dxa"/>
          </w:tcPr>
          <w:p w14:paraId="5483DA8E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1645658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</w:tr>
      <w:tr w:rsidR="00C17E36" w14:paraId="2637C3A8" w14:textId="77777777" w:rsidTr="000A2EEE">
        <w:tc>
          <w:tcPr>
            <w:tcW w:w="5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3EA832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 xml:space="preserve">             Larve</w:t>
            </w:r>
          </w:p>
        </w:tc>
        <w:tc>
          <w:tcPr>
            <w:tcW w:w="11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DC73CA2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207" w:type="dxa"/>
          </w:tcPr>
          <w:p w14:paraId="5F6E1513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D2B6E6B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</w:tr>
      <w:tr w:rsidR="00C17E36" w14:paraId="4BA9CCC9" w14:textId="77777777" w:rsidTr="000A2EEE">
        <w:tc>
          <w:tcPr>
            <w:tcW w:w="552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459D421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 xml:space="preserve">             Œuf</w:t>
            </w:r>
          </w:p>
        </w:tc>
        <w:tc>
          <w:tcPr>
            <w:tcW w:w="1161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452BD67F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207" w:type="dxa"/>
          </w:tcPr>
          <w:p w14:paraId="3DD09E2E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7510E9A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</w:tr>
      <w:tr w:rsidR="00C17E36" w14:paraId="4AF33CC2" w14:textId="77777777" w:rsidTr="000A2EEE">
        <w:tc>
          <w:tcPr>
            <w:tcW w:w="552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C22269E" w14:textId="77777777" w:rsidR="00C17E36" w:rsidRDefault="00C17E36" w:rsidP="00D10A9C">
            <w:pPr>
              <w:tabs>
                <w:tab w:val="left" w:pos="1139"/>
              </w:tabs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Observer un embryon dans un œuf près à éclore</w:t>
            </w:r>
          </w:p>
        </w:tc>
        <w:tc>
          <w:tcPr>
            <w:tcW w:w="1161" w:type="dxa"/>
            <w:tcBorders>
              <w:left w:val="single" w:sz="4" w:space="0" w:color="FFFFFF" w:themeColor="background1"/>
            </w:tcBorders>
          </w:tcPr>
          <w:p w14:paraId="55304EF1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207" w:type="dxa"/>
          </w:tcPr>
          <w:p w14:paraId="395161B2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21DC3F5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</w:tr>
      <w:tr w:rsidR="00C17E36" w14:paraId="32E008E9" w14:textId="77777777" w:rsidTr="000A2EEE">
        <w:tc>
          <w:tcPr>
            <w:tcW w:w="552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06EC581" w14:textId="77777777" w:rsidR="00C17E36" w:rsidRDefault="00C17E36" w:rsidP="00D10A9C">
            <w:pPr>
              <w:tabs>
                <w:tab w:val="left" w:pos="1139"/>
              </w:tabs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Situer la vulve sur un adulte</w:t>
            </w:r>
          </w:p>
        </w:tc>
        <w:tc>
          <w:tcPr>
            <w:tcW w:w="1161" w:type="dxa"/>
            <w:tcBorders>
              <w:left w:val="single" w:sz="4" w:space="0" w:color="FFFFFF" w:themeColor="background1"/>
            </w:tcBorders>
          </w:tcPr>
          <w:p w14:paraId="649BCD56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207" w:type="dxa"/>
          </w:tcPr>
          <w:p w14:paraId="4821569A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2041D2C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</w:tr>
      <w:tr w:rsidR="00C17E36" w14:paraId="2C6D40C2" w14:textId="77777777" w:rsidTr="000A2EEE">
        <w:tc>
          <w:tcPr>
            <w:tcW w:w="552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7C2AA03" w14:textId="77777777" w:rsidR="00C17E36" w:rsidRDefault="00C17E36" w:rsidP="00D10A9C">
            <w:pPr>
              <w:tabs>
                <w:tab w:val="left" w:pos="1139"/>
              </w:tabs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Assister à une ponte (mission difficile : il faut rester focaliser sur un adulte, viser la vulve à fort grossissement et attendre…)</w:t>
            </w:r>
          </w:p>
        </w:tc>
        <w:tc>
          <w:tcPr>
            <w:tcW w:w="1161" w:type="dxa"/>
            <w:tcBorders>
              <w:left w:val="single" w:sz="4" w:space="0" w:color="FFFFFF" w:themeColor="background1"/>
            </w:tcBorders>
          </w:tcPr>
          <w:p w14:paraId="620106FC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207" w:type="dxa"/>
          </w:tcPr>
          <w:p w14:paraId="5C75DFD7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1192355" w14:textId="77777777" w:rsidR="00C17E36" w:rsidRDefault="00C17E36" w:rsidP="00D10A9C">
            <w:pPr>
              <w:rPr>
                <w:rFonts w:ascii="OpenDyslexic" w:hAnsi="OpenDyslexic"/>
                <w:sz w:val="18"/>
                <w:szCs w:val="18"/>
              </w:rPr>
            </w:pPr>
          </w:p>
        </w:tc>
      </w:tr>
    </w:tbl>
    <w:p w14:paraId="765A13E3" w14:textId="77777777" w:rsidR="00C17E36" w:rsidRPr="006A6E23" w:rsidRDefault="00C17E36" w:rsidP="00C17E36">
      <w:pPr>
        <w:rPr>
          <w:rFonts w:ascii="OpenDyslexic" w:hAnsi="OpenDyslexic"/>
          <w:sz w:val="18"/>
          <w:szCs w:val="18"/>
        </w:rPr>
      </w:pPr>
    </w:p>
    <w:p w14:paraId="634FA6D5" w14:textId="0AE5A211" w:rsidR="00387551" w:rsidRDefault="00387551"/>
    <w:p w14:paraId="416204F2" w14:textId="77777777" w:rsidR="0034401A" w:rsidRDefault="0034401A" w:rsidP="006A6E23">
      <w:pPr>
        <w:rPr>
          <w:rFonts w:ascii="OpenDyslexic" w:hAnsi="OpenDyslexic"/>
          <w:sz w:val="20"/>
          <w:szCs w:val="20"/>
        </w:rPr>
      </w:pPr>
    </w:p>
    <w:p w14:paraId="715FDE52" w14:textId="5788F342" w:rsidR="006A6E23" w:rsidRDefault="006A6E23" w:rsidP="006A6E23">
      <w:pPr>
        <w:rPr>
          <w:rFonts w:ascii="OpenDyslexic" w:hAnsi="OpenDyslexic"/>
          <w:sz w:val="20"/>
          <w:szCs w:val="20"/>
        </w:rPr>
      </w:pPr>
      <w:r w:rsidRPr="00650B65">
        <w:rPr>
          <w:rFonts w:ascii="OpenDyslexic" w:hAnsi="OpenDyslexic"/>
          <w:sz w:val="20"/>
          <w:szCs w:val="20"/>
        </w:rPr>
        <w:t>A ce stade d</w:t>
      </w:r>
      <w:r w:rsidR="009156B1" w:rsidRPr="00650B65">
        <w:rPr>
          <w:rFonts w:ascii="OpenDyslexic" w:hAnsi="OpenDyslexic"/>
          <w:sz w:val="20"/>
          <w:szCs w:val="20"/>
        </w:rPr>
        <w:t>es</w:t>
      </w:r>
      <w:r w:rsidRPr="00650B65">
        <w:rPr>
          <w:rFonts w:ascii="OpenDyslexic" w:hAnsi="OpenDyslexic"/>
          <w:sz w:val="20"/>
          <w:szCs w:val="20"/>
        </w:rPr>
        <w:t xml:space="preserve"> </w:t>
      </w:r>
      <w:r w:rsidR="009156B1" w:rsidRPr="00650B65">
        <w:rPr>
          <w:rFonts w:ascii="OpenDyslexic" w:hAnsi="OpenDyslexic"/>
          <w:sz w:val="20"/>
          <w:szCs w:val="20"/>
        </w:rPr>
        <w:t>observations</w:t>
      </w:r>
      <w:r w:rsidRPr="00650B65">
        <w:rPr>
          <w:rFonts w:ascii="OpenDyslexic" w:hAnsi="OpenDyslexic"/>
          <w:sz w:val="20"/>
          <w:szCs w:val="20"/>
        </w:rPr>
        <w:t>, y’a-t-il déjà des hypothèses qui peuvent être éliminées ? Si oui, lesquelles et pourquoi ?</w:t>
      </w:r>
    </w:p>
    <w:p w14:paraId="31D9A30A" w14:textId="77777777" w:rsidR="005C62BA" w:rsidRDefault="005C62BA" w:rsidP="005C62BA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05508D07" w14:textId="0A7F161C" w:rsidR="005C62BA" w:rsidRDefault="005C62BA" w:rsidP="005C62BA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7E3F0993" w14:textId="77777777" w:rsidR="005C62BA" w:rsidRDefault="005C62BA" w:rsidP="005C62BA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535F49E8" w14:textId="77777777" w:rsidR="005C62BA" w:rsidRDefault="005C62BA" w:rsidP="005C62BA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50ADFB54" w14:textId="77777777" w:rsidR="005C62BA" w:rsidRDefault="005C62BA" w:rsidP="006A6E23">
      <w:pPr>
        <w:rPr>
          <w:rFonts w:ascii="OpenDyslexic" w:hAnsi="OpenDyslexic"/>
          <w:sz w:val="20"/>
          <w:szCs w:val="20"/>
        </w:rPr>
      </w:pPr>
    </w:p>
    <w:p w14:paraId="49A8FCD8" w14:textId="07513013" w:rsidR="005C62BA" w:rsidRDefault="005C62BA" w:rsidP="006A6E23">
      <w:pPr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Aurais-tu de nouvelles hypothèses ?</w:t>
      </w:r>
    </w:p>
    <w:p w14:paraId="1730D669" w14:textId="77777777" w:rsidR="005C62BA" w:rsidRDefault="005C62BA" w:rsidP="005C62BA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479E3ACF" w14:textId="77777777" w:rsidR="005C62BA" w:rsidRDefault="005C62BA" w:rsidP="005C62BA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1C42E7AD" w14:textId="77777777" w:rsidR="005C62BA" w:rsidRDefault="005C62BA" w:rsidP="005C62BA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4DBE8E78" w14:textId="77777777" w:rsidR="005C62BA" w:rsidRDefault="005C62BA" w:rsidP="005C62BA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039C1DD3" w14:textId="77777777" w:rsidR="005C62BA" w:rsidRPr="00650B65" w:rsidRDefault="005C62BA" w:rsidP="006A6E23">
      <w:pPr>
        <w:rPr>
          <w:rFonts w:ascii="OpenDyslexic" w:hAnsi="OpenDyslexic"/>
          <w:sz w:val="20"/>
          <w:szCs w:val="20"/>
        </w:rPr>
      </w:pPr>
    </w:p>
    <w:p w14:paraId="1B2E4406" w14:textId="77777777" w:rsidR="009156B1" w:rsidRDefault="009156B1" w:rsidP="009156B1">
      <w:pPr>
        <w:pStyle w:val="Paragraphedeliste"/>
        <w:rPr>
          <w:rFonts w:ascii="OpenDyslexic" w:hAnsi="OpenDyslexic"/>
          <w:sz w:val="18"/>
          <w:szCs w:val="18"/>
        </w:rPr>
      </w:pPr>
    </w:p>
    <w:p w14:paraId="32D1EF7C" w14:textId="77777777" w:rsidR="009156B1" w:rsidRDefault="009156B1" w:rsidP="009156B1">
      <w:pPr>
        <w:pStyle w:val="Paragraphedeliste"/>
        <w:rPr>
          <w:rFonts w:ascii="OpenDyslexic" w:hAnsi="OpenDyslexic"/>
          <w:sz w:val="18"/>
          <w:szCs w:val="18"/>
        </w:rPr>
      </w:pPr>
    </w:p>
    <w:p w14:paraId="03DB5F60" w14:textId="77777777" w:rsidR="00797F9B" w:rsidRDefault="00797F9B" w:rsidP="005452F1"/>
    <w:p w14:paraId="2658535F" w14:textId="7BB90400" w:rsidR="0004112D" w:rsidRPr="005452F1" w:rsidRDefault="00FF732D" w:rsidP="005452F1">
      <w:pPr>
        <w:rPr>
          <w:rFonts w:ascii="OpenDyslexic" w:hAnsi="OpenDyslexic"/>
          <w:sz w:val="18"/>
          <w:szCs w:val="18"/>
        </w:rPr>
      </w:pPr>
      <w:r w:rsidRPr="006B3819">
        <w:rPr>
          <w:noProof/>
          <w:lang w:val="en-US"/>
        </w:rPr>
        <mc:AlternateContent>
          <mc:Choice Requires="wps">
            <w:drawing>
              <wp:anchor distT="91440" distB="91440" distL="137160" distR="137160" simplePos="0" relativeHeight="251705344" behindDoc="0" locked="0" layoutInCell="0" allowOverlap="1" wp14:anchorId="5050760E" wp14:editId="213F66A9">
                <wp:simplePos x="0" y="0"/>
                <wp:positionH relativeFrom="margin">
                  <wp:posOffset>1195705</wp:posOffset>
                </wp:positionH>
                <wp:positionV relativeFrom="margin">
                  <wp:posOffset>-2968625</wp:posOffset>
                </wp:positionV>
                <wp:extent cx="485140" cy="5954395"/>
                <wp:effectExtent l="8572" t="0" r="0" b="0"/>
                <wp:wrapSquare wrapText="bothSides"/>
                <wp:docPr id="2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85140" cy="595439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E96A356" w14:textId="74B0DDCC" w:rsidR="00FF732D" w:rsidRPr="006B3819" w:rsidRDefault="00FF732D" w:rsidP="00FF732D">
                            <w:pPr>
                              <w:ind w:left="1985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Modes de reproduction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50760E" id="_x0000_s1028" style="position:absolute;margin-left:94.15pt;margin-top:-233.75pt;width:38.2pt;height:468.85pt;rotation:90;z-index:25170534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" o:allowincell="f" fillcolor="#92d050" stroked="f">
                <v:textbox>
                  <w:txbxContent>
                    <w:p w14:paraId="4E96A356" w14:textId="74B0DDCC" w:rsidR="00FF732D" w:rsidRPr="006B3819" w:rsidRDefault="00FF732D" w:rsidP="00FF732D">
                      <w:pPr>
                        <w:ind w:left="1985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Modes de reproduction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04112D" w:rsidRPr="005452F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5D052" w14:textId="77777777" w:rsidR="00E640DE" w:rsidRDefault="00E640DE" w:rsidP="0004112D">
      <w:pPr>
        <w:spacing w:after="0" w:line="240" w:lineRule="auto"/>
      </w:pPr>
      <w:r>
        <w:separator/>
      </w:r>
    </w:p>
  </w:endnote>
  <w:endnote w:type="continuationSeparator" w:id="0">
    <w:p w14:paraId="56727CB9" w14:textId="77777777" w:rsidR="00E640DE" w:rsidRDefault="00E640DE" w:rsidP="00041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Dyslexic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DBF18" w14:textId="38583B52" w:rsidR="00A409BA" w:rsidRDefault="00852EB7">
    <w:pPr>
      <w:pStyle w:val="Pieddepag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434D0F8" wp14:editId="530E68D9">
          <wp:simplePos x="0" y="0"/>
          <wp:positionH relativeFrom="margin">
            <wp:posOffset>-391160</wp:posOffset>
          </wp:positionH>
          <wp:positionV relativeFrom="margin">
            <wp:posOffset>8658225</wp:posOffset>
          </wp:positionV>
          <wp:extent cx="1143000" cy="753110"/>
          <wp:effectExtent l="0" t="0" r="0" b="8890"/>
          <wp:wrapSquare wrapText="bothSides"/>
          <wp:docPr id="9959824" name="Image 9959824" descr="Une image contenant noir, obscurité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624488FE-9C34-4EB2-A015-FF092B5962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 descr="Une image contenant noir, obscurité&#10;&#10;Description générée automatiquement">
                    <a:extLst>
                      <a:ext uri="{FF2B5EF4-FFF2-40B4-BE49-F238E27FC236}">
                        <a16:creationId xmlns:a16="http://schemas.microsoft.com/office/drawing/2014/main" id="{624488FE-9C34-4EB2-A015-FF092B5962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D9AF561" wp14:editId="7738BCD8">
          <wp:simplePos x="0" y="0"/>
          <wp:positionH relativeFrom="column">
            <wp:posOffset>4581871</wp:posOffset>
          </wp:positionH>
          <wp:positionV relativeFrom="paragraph">
            <wp:posOffset>-315595</wp:posOffset>
          </wp:positionV>
          <wp:extent cx="1580515" cy="649605"/>
          <wp:effectExtent l="0" t="0" r="635" b="0"/>
          <wp:wrapNone/>
          <wp:docPr id="248670371" name="Image 248670371" descr="Une image contenant Graphique, Police, logo, capture d’écra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3CD187BB-8D8B-FF26-DEBA-D7A6F351156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0" descr="Une image contenant Graphique, Police, logo, capture d’écran&#10;&#10;Description générée automatiquement">
                    <a:extLst>
                      <a:ext uri="{FF2B5EF4-FFF2-40B4-BE49-F238E27FC236}">
                        <a16:creationId xmlns:a16="http://schemas.microsoft.com/office/drawing/2014/main" id="{3CD187BB-8D8B-FF26-DEBA-D7A6F351156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0515" cy="649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C8929" w14:textId="77777777" w:rsidR="00E640DE" w:rsidRDefault="00E640DE" w:rsidP="0004112D">
      <w:pPr>
        <w:spacing w:after="0" w:line="240" w:lineRule="auto"/>
      </w:pPr>
      <w:r>
        <w:separator/>
      </w:r>
    </w:p>
  </w:footnote>
  <w:footnote w:type="continuationSeparator" w:id="0">
    <w:p w14:paraId="3D4FA976" w14:textId="77777777" w:rsidR="00E640DE" w:rsidRDefault="00E640DE" w:rsidP="00041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75144" w14:textId="6199104F" w:rsidR="0004112D" w:rsidRDefault="001D1F48">
    <w:pPr>
      <w:pStyle w:val="En-tte"/>
    </w:pPr>
    <w:r w:rsidRPr="0004112D">
      <w:rPr>
        <w:noProof/>
      </w:rPr>
      <mc:AlternateContent>
        <mc:Choice Requires="wps">
          <w:drawing>
            <wp:anchor distT="91440" distB="91440" distL="137160" distR="137160" simplePos="0" relativeHeight="251659264" behindDoc="0" locked="0" layoutInCell="0" allowOverlap="1" wp14:anchorId="32EF2FE1" wp14:editId="14B6BB5F">
              <wp:simplePos x="0" y="0"/>
              <wp:positionH relativeFrom="margin">
                <wp:posOffset>1824990</wp:posOffset>
              </wp:positionH>
              <wp:positionV relativeFrom="margin">
                <wp:posOffset>-3609975</wp:posOffset>
              </wp:positionV>
              <wp:extent cx="434975" cy="6194425"/>
              <wp:effectExtent l="0" t="3175" r="0" b="0"/>
              <wp:wrapSquare wrapText="bothSides"/>
              <wp:docPr id="2701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34975" cy="6194425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rgbClr val="92D050"/>
                      </a:solidFill>
                    </wps:spPr>
                    <wps:txbx>
                      <w:txbxContent>
                        <w:p w14:paraId="0CB84861" w14:textId="77777777" w:rsidR="0004112D" w:rsidRPr="006B3819" w:rsidRDefault="0004112D" w:rsidP="0004112D">
                          <w:pPr>
                            <w:ind w:left="1985"/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6B3819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Apprendre avec </w:t>
                          </w:r>
                          <w:r w:rsidRPr="006B3819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elegans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2EF2FE1" id="_x0000_s1029" style="position:absolute;margin-left:143.7pt;margin-top:-284.25pt;width:34.25pt;height:487.75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" o:allowincell="f" fillcolor="#92d050" stroked="f">
              <v:textbox>
                <w:txbxContent>
                  <w:p w14:paraId="0CB84861" w14:textId="77777777" w:rsidR="0004112D" w:rsidRPr="006B3819" w:rsidRDefault="0004112D" w:rsidP="0004112D">
                    <w:pPr>
                      <w:ind w:left="1985"/>
                      <w:jc w:val="center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6B3819"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Apprendre avec </w:t>
                    </w:r>
                    <w:r w:rsidRPr="006B3819">
                      <w:rPr>
                        <w:rFonts w:asciiTheme="majorHAnsi" w:eastAsiaTheme="majorEastAsia" w:hAnsiTheme="majorHAnsi" w:cstheme="majorBidi"/>
                        <w:b/>
                        <w:bCs/>
                        <w:i/>
                        <w:iCs/>
                        <w:color w:val="FFFFFF" w:themeColor="background1"/>
                        <w:sz w:val="28"/>
                        <w:szCs w:val="28"/>
                      </w:rPr>
                      <w:t>elegans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  <w:r w:rsidR="0004112D" w:rsidRPr="0004112D">
      <w:rPr>
        <w:noProof/>
      </w:rPr>
      <w:drawing>
        <wp:anchor distT="0" distB="0" distL="114300" distR="114300" simplePos="0" relativeHeight="251660288" behindDoc="0" locked="0" layoutInCell="1" allowOverlap="1" wp14:anchorId="05F09786" wp14:editId="5EF47A18">
          <wp:simplePos x="0" y="0"/>
          <wp:positionH relativeFrom="margin">
            <wp:posOffset>5137939</wp:posOffset>
          </wp:positionH>
          <wp:positionV relativeFrom="margin">
            <wp:posOffset>-715010</wp:posOffset>
          </wp:positionV>
          <wp:extent cx="1026795" cy="819150"/>
          <wp:effectExtent l="0" t="0" r="1905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027967"/>
    <w:multiLevelType w:val="hybridMultilevel"/>
    <w:tmpl w:val="80BC4FE8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81BB8"/>
    <w:multiLevelType w:val="hybridMultilevel"/>
    <w:tmpl w:val="988E22E0"/>
    <w:lvl w:ilvl="0" w:tplc="100C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9472E"/>
    <w:multiLevelType w:val="hybridMultilevel"/>
    <w:tmpl w:val="CF988A60"/>
    <w:lvl w:ilvl="0" w:tplc="136A521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947FE"/>
    <w:multiLevelType w:val="hybridMultilevel"/>
    <w:tmpl w:val="088C1D6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E4AF2"/>
    <w:multiLevelType w:val="hybridMultilevel"/>
    <w:tmpl w:val="ADFAC73E"/>
    <w:lvl w:ilvl="0" w:tplc="20442668">
      <w:start w:val="1"/>
      <w:numFmt w:val="decimal"/>
      <w:lvlText w:val="%1)"/>
      <w:lvlJc w:val="left"/>
      <w:pPr>
        <w:ind w:left="720" w:hanging="360"/>
      </w:pPr>
      <w:rPr>
        <w:rFonts w:ascii="OpenDyslexic" w:hAnsi="OpenDyslexic" w:hint="default"/>
        <w:sz w:val="18"/>
        <w:szCs w:val="18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D1234"/>
    <w:multiLevelType w:val="hybridMultilevel"/>
    <w:tmpl w:val="87C03A5E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01882">
    <w:abstractNumId w:val="0"/>
  </w:num>
  <w:num w:numId="2" w16cid:durableId="977416791">
    <w:abstractNumId w:val="5"/>
  </w:num>
  <w:num w:numId="3" w16cid:durableId="991717362">
    <w:abstractNumId w:val="4"/>
  </w:num>
  <w:num w:numId="4" w16cid:durableId="1361661544">
    <w:abstractNumId w:val="3"/>
  </w:num>
  <w:num w:numId="5" w16cid:durableId="27031687">
    <w:abstractNumId w:val="1"/>
  </w:num>
  <w:num w:numId="6" w16cid:durableId="1245995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68"/>
    <w:rsid w:val="00003656"/>
    <w:rsid w:val="0004112D"/>
    <w:rsid w:val="00063EBA"/>
    <w:rsid w:val="0006543C"/>
    <w:rsid w:val="000A2EEE"/>
    <w:rsid w:val="000B382C"/>
    <w:rsid w:val="00134DDF"/>
    <w:rsid w:val="00177491"/>
    <w:rsid w:val="001D1F48"/>
    <w:rsid w:val="001E4422"/>
    <w:rsid w:val="0034401A"/>
    <w:rsid w:val="00346DF8"/>
    <w:rsid w:val="0035645E"/>
    <w:rsid w:val="003652D6"/>
    <w:rsid w:val="00387551"/>
    <w:rsid w:val="0039184B"/>
    <w:rsid w:val="003F29FE"/>
    <w:rsid w:val="003F3246"/>
    <w:rsid w:val="004166A3"/>
    <w:rsid w:val="004324FC"/>
    <w:rsid w:val="00443197"/>
    <w:rsid w:val="004665CF"/>
    <w:rsid w:val="004676A6"/>
    <w:rsid w:val="004D2E71"/>
    <w:rsid w:val="004D36DB"/>
    <w:rsid w:val="005452F1"/>
    <w:rsid w:val="00577F6F"/>
    <w:rsid w:val="005B5438"/>
    <w:rsid w:val="005C35D3"/>
    <w:rsid w:val="005C62BA"/>
    <w:rsid w:val="00611783"/>
    <w:rsid w:val="00650B65"/>
    <w:rsid w:val="006A2684"/>
    <w:rsid w:val="006A6E23"/>
    <w:rsid w:val="006F3DD3"/>
    <w:rsid w:val="00714834"/>
    <w:rsid w:val="0071663C"/>
    <w:rsid w:val="007230C1"/>
    <w:rsid w:val="00790D68"/>
    <w:rsid w:val="00792F09"/>
    <w:rsid w:val="00797F9B"/>
    <w:rsid w:val="007A699C"/>
    <w:rsid w:val="007B2AF4"/>
    <w:rsid w:val="007B5C2D"/>
    <w:rsid w:val="007B7ACE"/>
    <w:rsid w:val="00823437"/>
    <w:rsid w:val="00852EB7"/>
    <w:rsid w:val="00887814"/>
    <w:rsid w:val="008D523A"/>
    <w:rsid w:val="009156B1"/>
    <w:rsid w:val="00930BF5"/>
    <w:rsid w:val="0096248C"/>
    <w:rsid w:val="0099244A"/>
    <w:rsid w:val="00A27467"/>
    <w:rsid w:val="00A409BA"/>
    <w:rsid w:val="00A530B6"/>
    <w:rsid w:val="00AC0EF6"/>
    <w:rsid w:val="00BA59B9"/>
    <w:rsid w:val="00BB7C17"/>
    <w:rsid w:val="00BF561A"/>
    <w:rsid w:val="00C03388"/>
    <w:rsid w:val="00C17E36"/>
    <w:rsid w:val="00C563A6"/>
    <w:rsid w:val="00D02088"/>
    <w:rsid w:val="00D8027E"/>
    <w:rsid w:val="00DE46DF"/>
    <w:rsid w:val="00E640DE"/>
    <w:rsid w:val="00E8289F"/>
    <w:rsid w:val="00E86D36"/>
    <w:rsid w:val="00E90222"/>
    <w:rsid w:val="00FB6A6E"/>
    <w:rsid w:val="00FF732D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1FF8C5"/>
  <w15:chartTrackingRefBased/>
  <w15:docId w15:val="{70574C66-8534-4CBF-B4BC-5908B69AE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790D6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41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12D"/>
  </w:style>
  <w:style w:type="paragraph" w:styleId="Pieddepage">
    <w:name w:val="footer"/>
    <w:basedOn w:val="Normal"/>
    <w:link w:val="PieddepageCar"/>
    <w:uiPriority w:val="99"/>
    <w:unhideWhenUsed/>
    <w:rsid w:val="00041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12D"/>
  </w:style>
  <w:style w:type="table" w:styleId="Grilledutableau">
    <w:name w:val="Table Grid"/>
    <w:basedOn w:val="TableauNormal"/>
    <w:uiPriority w:val="39"/>
    <w:rsid w:val="00C1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Cycle d'orientation de la Glane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Rothen Julie</dc:creator>
  <cp:keywords/>
  <dc:description/>
  <cp:lastModifiedBy>Rothen Julie</cp:lastModifiedBy>
  <cp:revision>15</cp:revision>
  <dcterms:created xsi:type="dcterms:W3CDTF">2025-02-27T16:02:00Z</dcterms:created>
  <dcterms:modified xsi:type="dcterms:W3CDTF">2025-02-27T16:43:00Z</dcterms:modified>
</cp:coreProperties>
</file>